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D77FB" w:rsidRPr="00245D6A" w:rsidRDefault="00245D6A" w:rsidP="00245D6A">
      <w:pPr>
        <w:jc w:val="center"/>
        <w:rPr>
          <w:b/>
          <w:sz w:val="24"/>
          <w:szCs w:val="24"/>
        </w:rPr>
      </w:pPr>
      <w:r w:rsidRPr="00245D6A">
        <w:rPr>
          <w:b/>
          <w:sz w:val="24"/>
          <w:szCs w:val="24"/>
        </w:rPr>
        <w:t>Κι ένα αβγό</w:t>
      </w:r>
      <w:r w:rsidR="008E1D5E">
        <w:rPr>
          <w:b/>
          <w:sz w:val="24"/>
          <w:szCs w:val="24"/>
        </w:rPr>
        <w:t xml:space="preserve"> Κίντερ για το παιδί του Χρήστου</w:t>
      </w:r>
      <w:r w:rsidRPr="00245D6A">
        <w:rPr>
          <w:b/>
          <w:sz w:val="24"/>
          <w:szCs w:val="24"/>
        </w:rPr>
        <w:t xml:space="preserve"> Οικονόμου (από τη συλλογή διηγημάτων </w:t>
      </w:r>
      <w:r w:rsidRPr="00245D6A">
        <w:rPr>
          <w:b/>
          <w:i/>
          <w:sz w:val="24"/>
          <w:szCs w:val="24"/>
        </w:rPr>
        <w:t xml:space="preserve"> Κάτι θα γίνει, θα δεις</w:t>
      </w:r>
      <w:r w:rsidRPr="00245D6A">
        <w:rPr>
          <w:b/>
          <w:sz w:val="24"/>
          <w:szCs w:val="24"/>
        </w:rPr>
        <w:t>)</w:t>
      </w:r>
    </w:p>
    <w:p w:rsidR="00245D6A" w:rsidRPr="00245D6A" w:rsidRDefault="00245D6A" w:rsidP="00245D6A">
      <w:pPr>
        <w:jc w:val="both"/>
        <w:rPr>
          <w:b/>
          <w:sz w:val="24"/>
          <w:szCs w:val="24"/>
        </w:rPr>
      </w:pPr>
    </w:p>
    <w:p w:rsidR="00245D6A" w:rsidRPr="00245D6A" w:rsidRDefault="00245D6A" w:rsidP="00245D6A">
      <w:pPr>
        <w:jc w:val="both"/>
        <w:rPr>
          <w:b/>
          <w:sz w:val="24"/>
          <w:szCs w:val="24"/>
          <w:u w:val="single"/>
        </w:rPr>
      </w:pPr>
      <w:r w:rsidRPr="00245D6A">
        <w:rPr>
          <w:b/>
          <w:sz w:val="24"/>
          <w:szCs w:val="24"/>
          <w:u w:val="single"/>
        </w:rPr>
        <w:t>Δραστηριότητες</w:t>
      </w:r>
    </w:p>
    <w:p w:rsidR="00245D6A" w:rsidRDefault="00245D6A" w:rsidP="00245D6A">
      <w:pPr>
        <w:jc w:val="both"/>
        <w:rPr>
          <w:b/>
        </w:rPr>
      </w:pPr>
      <w:r w:rsidRPr="00245D6A">
        <w:rPr>
          <w:b/>
          <w:sz w:val="24"/>
          <w:szCs w:val="24"/>
        </w:rPr>
        <w:t>1. «</w:t>
      </w:r>
      <w:r w:rsidRPr="00245D6A">
        <w:rPr>
          <w:b/>
          <w:i/>
          <w:sz w:val="24"/>
          <w:szCs w:val="24"/>
        </w:rPr>
        <w:t xml:space="preserve">Ο όρος </w:t>
      </w:r>
      <w:r w:rsidRPr="00245D6A">
        <w:rPr>
          <w:rStyle w:val="a4"/>
          <w:i/>
          <w:sz w:val="24"/>
          <w:szCs w:val="24"/>
        </w:rPr>
        <w:t>περικείμενο</w:t>
      </w:r>
      <w:r w:rsidRPr="00245D6A">
        <w:rPr>
          <w:rStyle w:val="a4"/>
          <w:b w:val="0"/>
          <w:i/>
          <w:sz w:val="24"/>
          <w:szCs w:val="24"/>
        </w:rPr>
        <w:t xml:space="preserve"> </w:t>
      </w:r>
      <w:r w:rsidRPr="00245D6A">
        <w:rPr>
          <w:b/>
          <w:i/>
          <w:sz w:val="24"/>
          <w:szCs w:val="24"/>
        </w:rPr>
        <w:t xml:space="preserve">αποδίδει τον όρο </w:t>
      </w:r>
      <w:r w:rsidRPr="00245D6A">
        <w:rPr>
          <w:rStyle w:val="a4"/>
          <w:i/>
          <w:sz w:val="24"/>
          <w:szCs w:val="24"/>
        </w:rPr>
        <w:t>context</w:t>
      </w:r>
      <w:r w:rsidRPr="00245D6A">
        <w:rPr>
          <w:b/>
          <w:i/>
          <w:sz w:val="24"/>
          <w:szCs w:val="24"/>
        </w:rPr>
        <w:t xml:space="preserve"> της αγγλικής γλώσσας, ο οποίος αφορά το </w:t>
      </w:r>
      <w:r w:rsidRPr="00245D6A">
        <w:rPr>
          <w:rStyle w:val="a4"/>
          <w:i/>
          <w:sz w:val="24"/>
          <w:szCs w:val="24"/>
        </w:rPr>
        <w:t>εξωγλωσσικό</w:t>
      </w:r>
      <w:r w:rsidRPr="00245D6A">
        <w:rPr>
          <w:rStyle w:val="a4"/>
          <w:b w:val="0"/>
          <w:i/>
          <w:sz w:val="24"/>
          <w:szCs w:val="24"/>
        </w:rPr>
        <w:t xml:space="preserve"> </w:t>
      </w:r>
      <w:r w:rsidRPr="00245D6A">
        <w:rPr>
          <w:rStyle w:val="a4"/>
          <w:i/>
          <w:sz w:val="24"/>
          <w:szCs w:val="24"/>
        </w:rPr>
        <w:t>περιβάλλον</w:t>
      </w:r>
      <w:r w:rsidRPr="00245D6A">
        <w:rPr>
          <w:rStyle w:val="a4"/>
          <w:b w:val="0"/>
          <w:i/>
          <w:sz w:val="24"/>
          <w:szCs w:val="24"/>
        </w:rPr>
        <w:t xml:space="preserve"> </w:t>
      </w:r>
      <w:r w:rsidRPr="00245D6A">
        <w:rPr>
          <w:rStyle w:val="a4"/>
          <w:i/>
          <w:sz w:val="24"/>
          <w:szCs w:val="24"/>
        </w:rPr>
        <w:t>ή τις</w:t>
      </w:r>
      <w:r w:rsidRPr="00245D6A">
        <w:rPr>
          <w:rStyle w:val="a4"/>
          <w:b w:val="0"/>
          <w:i/>
          <w:sz w:val="24"/>
          <w:szCs w:val="24"/>
        </w:rPr>
        <w:t xml:space="preserve"> «</w:t>
      </w:r>
      <w:r w:rsidRPr="00245D6A">
        <w:rPr>
          <w:rStyle w:val="a4"/>
          <w:i/>
          <w:sz w:val="24"/>
          <w:szCs w:val="24"/>
        </w:rPr>
        <w:t>πραγματικές</w:t>
      </w:r>
      <w:r w:rsidRPr="00245D6A">
        <w:rPr>
          <w:rStyle w:val="a4"/>
          <w:b w:val="0"/>
          <w:i/>
          <w:sz w:val="24"/>
          <w:szCs w:val="24"/>
        </w:rPr>
        <w:t xml:space="preserve"> </w:t>
      </w:r>
      <w:r w:rsidRPr="00245D6A">
        <w:rPr>
          <w:rStyle w:val="a4"/>
          <w:i/>
          <w:sz w:val="24"/>
          <w:szCs w:val="24"/>
        </w:rPr>
        <w:t>συνθήκες</w:t>
      </w:r>
      <w:r w:rsidRPr="00245D6A">
        <w:rPr>
          <w:rStyle w:val="a4"/>
          <w:b w:val="0"/>
          <w:i/>
          <w:sz w:val="24"/>
          <w:szCs w:val="24"/>
        </w:rPr>
        <w:t xml:space="preserve">» </w:t>
      </w:r>
      <w:r w:rsidRPr="00245D6A">
        <w:rPr>
          <w:b/>
          <w:i/>
          <w:sz w:val="24"/>
          <w:szCs w:val="24"/>
        </w:rPr>
        <w:t xml:space="preserve">διαμόρφωσης ενός κειμένου. Ό,τι περιβάλλει το κείμενο, δίνει τις ιδιαίτερες διαστάσεις του και καθορίζει την κατανόησή του είναι το περικείμενο. Οι περιβαλλοντικοί όροι δημιουργίας και κατανοήσεως του κειμένου συνδέονται τόσο </w:t>
      </w:r>
      <w:r w:rsidRPr="00245D6A">
        <w:rPr>
          <w:rStyle w:val="a4"/>
          <w:i/>
          <w:sz w:val="24"/>
          <w:szCs w:val="24"/>
        </w:rPr>
        <w:t>με</w:t>
      </w:r>
      <w:r w:rsidRPr="00245D6A">
        <w:rPr>
          <w:rStyle w:val="a4"/>
          <w:b w:val="0"/>
          <w:i/>
          <w:sz w:val="24"/>
          <w:szCs w:val="24"/>
        </w:rPr>
        <w:t xml:space="preserve"> </w:t>
      </w:r>
      <w:r w:rsidRPr="00245D6A">
        <w:rPr>
          <w:rStyle w:val="a4"/>
          <w:i/>
          <w:sz w:val="24"/>
          <w:szCs w:val="24"/>
        </w:rPr>
        <w:t>το</w:t>
      </w:r>
      <w:r w:rsidR="007E119D">
        <w:rPr>
          <w:rStyle w:val="a4"/>
          <w:i/>
          <w:sz w:val="24"/>
          <w:szCs w:val="24"/>
        </w:rPr>
        <w:t>ν</w:t>
      </w:r>
      <w:r w:rsidRPr="00245D6A">
        <w:rPr>
          <w:rStyle w:val="a4"/>
          <w:b w:val="0"/>
          <w:i/>
          <w:sz w:val="24"/>
          <w:szCs w:val="24"/>
        </w:rPr>
        <w:t xml:space="preserve"> </w:t>
      </w:r>
      <w:r w:rsidRPr="00245D6A">
        <w:rPr>
          <w:rStyle w:val="a4"/>
          <w:i/>
          <w:sz w:val="24"/>
          <w:szCs w:val="24"/>
        </w:rPr>
        <w:t>δημιουργό</w:t>
      </w:r>
      <w:r w:rsidRPr="00245D6A">
        <w:rPr>
          <w:b/>
          <w:i/>
          <w:sz w:val="24"/>
          <w:szCs w:val="24"/>
        </w:rPr>
        <w:t xml:space="preserve"> όσο και </w:t>
      </w:r>
      <w:r w:rsidRPr="00245D6A">
        <w:rPr>
          <w:rStyle w:val="a4"/>
          <w:i/>
          <w:sz w:val="24"/>
          <w:szCs w:val="24"/>
        </w:rPr>
        <w:t>με</w:t>
      </w:r>
      <w:r w:rsidRPr="00245D6A">
        <w:rPr>
          <w:rStyle w:val="a4"/>
          <w:b w:val="0"/>
          <w:i/>
          <w:sz w:val="24"/>
          <w:szCs w:val="24"/>
        </w:rPr>
        <w:t xml:space="preserve"> </w:t>
      </w:r>
      <w:r w:rsidRPr="00245D6A">
        <w:rPr>
          <w:rStyle w:val="a4"/>
          <w:i/>
          <w:sz w:val="24"/>
          <w:szCs w:val="24"/>
        </w:rPr>
        <w:t>το</w:t>
      </w:r>
      <w:r w:rsidR="007E119D">
        <w:rPr>
          <w:rStyle w:val="a4"/>
          <w:i/>
          <w:sz w:val="24"/>
          <w:szCs w:val="24"/>
        </w:rPr>
        <w:t>ν</w:t>
      </w:r>
      <w:r w:rsidRPr="00245D6A">
        <w:rPr>
          <w:rStyle w:val="a4"/>
          <w:b w:val="0"/>
          <w:i/>
          <w:sz w:val="24"/>
          <w:szCs w:val="24"/>
        </w:rPr>
        <w:t xml:space="preserve"> </w:t>
      </w:r>
      <w:r w:rsidRPr="00245D6A">
        <w:rPr>
          <w:rStyle w:val="a4"/>
          <w:i/>
          <w:sz w:val="24"/>
          <w:szCs w:val="24"/>
        </w:rPr>
        <w:t>δέκτη</w:t>
      </w:r>
      <w:r w:rsidRPr="00245D6A">
        <w:rPr>
          <w:b/>
          <w:i/>
          <w:sz w:val="24"/>
          <w:szCs w:val="24"/>
        </w:rPr>
        <w:t xml:space="preserve"> και φυσικά </w:t>
      </w:r>
      <w:r w:rsidRPr="00245D6A">
        <w:rPr>
          <w:rStyle w:val="a4"/>
          <w:i/>
          <w:sz w:val="24"/>
          <w:szCs w:val="24"/>
        </w:rPr>
        <w:t>με</w:t>
      </w:r>
      <w:r w:rsidRPr="00245D6A">
        <w:rPr>
          <w:rStyle w:val="a4"/>
          <w:b w:val="0"/>
          <w:i/>
          <w:sz w:val="24"/>
          <w:szCs w:val="24"/>
        </w:rPr>
        <w:t xml:space="preserve"> </w:t>
      </w:r>
      <w:r w:rsidRPr="00245D6A">
        <w:rPr>
          <w:rStyle w:val="a4"/>
          <w:i/>
          <w:sz w:val="24"/>
          <w:szCs w:val="24"/>
        </w:rPr>
        <w:t>τον</w:t>
      </w:r>
      <w:r w:rsidRPr="00245D6A">
        <w:rPr>
          <w:rStyle w:val="a4"/>
          <w:b w:val="0"/>
          <w:i/>
          <w:sz w:val="24"/>
          <w:szCs w:val="24"/>
        </w:rPr>
        <w:t xml:space="preserve"> </w:t>
      </w:r>
      <w:r w:rsidRPr="00245D6A">
        <w:rPr>
          <w:rStyle w:val="a4"/>
          <w:i/>
          <w:sz w:val="24"/>
          <w:szCs w:val="24"/>
        </w:rPr>
        <w:t>κώδικα</w:t>
      </w:r>
      <w:r w:rsidRPr="00245D6A">
        <w:rPr>
          <w:rStyle w:val="a4"/>
          <w:b w:val="0"/>
          <w:i/>
          <w:sz w:val="24"/>
          <w:szCs w:val="24"/>
        </w:rPr>
        <w:t xml:space="preserve"> </w:t>
      </w:r>
      <w:r w:rsidRPr="00245D6A">
        <w:rPr>
          <w:rStyle w:val="a4"/>
          <w:i/>
          <w:sz w:val="24"/>
          <w:szCs w:val="24"/>
        </w:rPr>
        <w:t>επικοινωνίας</w:t>
      </w:r>
      <w:r w:rsidRPr="009B64E7">
        <w:rPr>
          <w:rStyle w:val="a4"/>
          <w:b w:val="0"/>
          <w:i/>
          <w:sz w:val="24"/>
          <w:szCs w:val="24"/>
        </w:rPr>
        <w:t>.</w:t>
      </w:r>
      <w:r w:rsidRPr="009B64E7">
        <w:rPr>
          <w:b/>
          <w:i/>
        </w:rPr>
        <w:t xml:space="preserve"> </w:t>
      </w:r>
      <w:r w:rsidRPr="009B64E7">
        <w:rPr>
          <w:b/>
          <w:i/>
          <w:sz w:val="24"/>
          <w:szCs w:val="24"/>
        </w:rPr>
        <w:t xml:space="preserve">Το περικείμενο λειτουργεί σαν </w:t>
      </w:r>
      <w:r w:rsidRPr="009B64E7">
        <w:rPr>
          <w:rStyle w:val="a4"/>
          <w:b w:val="0"/>
          <w:i/>
          <w:sz w:val="24"/>
          <w:szCs w:val="24"/>
        </w:rPr>
        <w:t>«</w:t>
      </w:r>
      <w:r w:rsidRPr="009B64E7">
        <w:rPr>
          <w:rStyle w:val="a4"/>
          <w:i/>
          <w:sz w:val="24"/>
          <w:szCs w:val="24"/>
        </w:rPr>
        <w:t>πυξίδα</w:t>
      </w:r>
      <w:r w:rsidRPr="009B64E7">
        <w:rPr>
          <w:rStyle w:val="a4"/>
          <w:b w:val="0"/>
          <w:i/>
          <w:sz w:val="24"/>
          <w:szCs w:val="24"/>
        </w:rPr>
        <w:t>»</w:t>
      </w:r>
      <w:r w:rsidRPr="009B64E7">
        <w:rPr>
          <w:b/>
          <w:i/>
          <w:sz w:val="24"/>
          <w:szCs w:val="24"/>
        </w:rPr>
        <w:t xml:space="preserve"> που μας βοηθά να βρούμε </w:t>
      </w:r>
      <w:r w:rsidRPr="009B64E7">
        <w:rPr>
          <w:rStyle w:val="a4"/>
          <w:i/>
          <w:sz w:val="24"/>
          <w:szCs w:val="24"/>
        </w:rPr>
        <w:t>προσανατολισμό</w:t>
      </w:r>
      <w:r w:rsidRPr="009B64E7">
        <w:rPr>
          <w:rStyle w:val="a4"/>
          <w:b w:val="0"/>
          <w:i/>
          <w:sz w:val="24"/>
          <w:szCs w:val="24"/>
        </w:rPr>
        <w:t xml:space="preserve"> </w:t>
      </w:r>
      <w:r w:rsidRPr="009B64E7">
        <w:rPr>
          <w:b/>
          <w:i/>
          <w:sz w:val="24"/>
          <w:szCs w:val="24"/>
        </w:rPr>
        <w:t xml:space="preserve">μέσα στο λογοτεχνικό έργο, είτε πρόκειται για ποίημα είτε για πεζό κείμενο. Συνεπώς, αξιοποιούμε </w:t>
      </w:r>
      <w:r w:rsidRPr="009B64E7">
        <w:rPr>
          <w:rStyle w:val="a4"/>
          <w:i/>
          <w:sz w:val="24"/>
          <w:szCs w:val="24"/>
        </w:rPr>
        <w:t>τον</w:t>
      </w:r>
      <w:r w:rsidRPr="009B64E7">
        <w:rPr>
          <w:rStyle w:val="a4"/>
          <w:b w:val="0"/>
          <w:i/>
          <w:sz w:val="24"/>
          <w:szCs w:val="24"/>
        </w:rPr>
        <w:t xml:space="preserve"> </w:t>
      </w:r>
      <w:r w:rsidRPr="009B64E7">
        <w:rPr>
          <w:rStyle w:val="a4"/>
          <w:i/>
          <w:sz w:val="24"/>
          <w:szCs w:val="24"/>
          <w:u w:val="single"/>
        </w:rPr>
        <w:t>τίτλο</w:t>
      </w:r>
      <w:r w:rsidRPr="009B64E7">
        <w:rPr>
          <w:b/>
          <w:i/>
          <w:sz w:val="24"/>
          <w:szCs w:val="24"/>
        </w:rPr>
        <w:t xml:space="preserve"> και </w:t>
      </w:r>
      <w:r w:rsidRPr="009B64E7">
        <w:rPr>
          <w:rStyle w:val="a4"/>
          <w:b w:val="0"/>
          <w:i/>
          <w:sz w:val="24"/>
          <w:szCs w:val="24"/>
        </w:rPr>
        <w:t xml:space="preserve">το </w:t>
      </w:r>
      <w:r w:rsidRPr="009B64E7">
        <w:rPr>
          <w:rStyle w:val="a4"/>
          <w:i/>
          <w:sz w:val="24"/>
          <w:szCs w:val="24"/>
          <w:u w:val="single"/>
        </w:rPr>
        <w:t>εισαγωγικό</w:t>
      </w:r>
      <w:r w:rsidRPr="009B64E7">
        <w:rPr>
          <w:rStyle w:val="a4"/>
          <w:b w:val="0"/>
          <w:i/>
          <w:sz w:val="24"/>
          <w:szCs w:val="24"/>
          <w:u w:val="single"/>
        </w:rPr>
        <w:t xml:space="preserve"> </w:t>
      </w:r>
      <w:r w:rsidRPr="009B64E7">
        <w:rPr>
          <w:rStyle w:val="a4"/>
          <w:i/>
          <w:sz w:val="24"/>
          <w:szCs w:val="24"/>
          <w:u w:val="single"/>
        </w:rPr>
        <w:t>σημείωμα</w:t>
      </w:r>
      <w:r w:rsidRPr="009B64E7">
        <w:rPr>
          <w:b/>
          <w:i/>
          <w:sz w:val="24"/>
          <w:szCs w:val="24"/>
          <w:u w:val="single"/>
        </w:rPr>
        <w:t xml:space="preserve"> του κειμένου</w:t>
      </w:r>
      <w:r w:rsidRPr="009B64E7">
        <w:rPr>
          <w:b/>
          <w:i/>
          <w:sz w:val="24"/>
          <w:szCs w:val="24"/>
        </w:rPr>
        <w:t xml:space="preserve"> με τα </w:t>
      </w:r>
      <w:r w:rsidRPr="00A4677A">
        <w:rPr>
          <w:b/>
          <w:i/>
          <w:sz w:val="24"/>
          <w:szCs w:val="24"/>
          <w:u w:val="single"/>
        </w:rPr>
        <w:t>βιογραφικά στοιχεία</w:t>
      </w:r>
      <w:r w:rsidRPr="009B64E7">
        <w:rPr>
          <w:b/>
          <w:i/>
          <w:sz w:val="24"/>
          <w:szCs w:val="24"/>
        </w:rPr>
        <w:t xml:space="preserve">, την </w:t>
      </w:r>
      <w:r w:rsidRPr="00A4677A">
        <w:rPr>
          <w:b/>
          <w:i/>
          <w:sz w:val="24"/>
          <w:szCs w:val="24"/>
          <w:u w:val="single"/>
        </w:rPr>
        <w:t>κοσμοθεωρία</w:t>
      </w:r>
      <w:r w:rsidRPr="009B64E7">
        <w:rPr>
          <w:b/>
          <w:i/>
          <w:sz w:val="24"/>
          <w:szCs w:val="24"/>
        </w:rPr>
        <w:t xml:space="preserve"> και τις </w:t>
      </w:r>
      <w:r w:rsidRPr="00A4677A">
        <w:rPr>
          <w:b/>
          <w:i/>
          <w:sz w:val="24"/>
          <w:szCs w:val="24"/>
          <w:u w:val="single"/>
        </w:rPr>
        <w:t>κοινωνικοπολιτικές αντιλήψεις του συγγραφέα</w:t>
      </w:r>
      <w:r w:rsidRPr="009B64E7">
        <w:rPr>
          <w:b/>
          <w:i/>
          <w:sz w:val="24"/>
          <w:szCs w:val="24"/>
        </w:rPr>
        <w:t>, το</w:t>
      </w:r>
      <w:r w:rsidR="007E325E">
        <w:rPr>
          <w:b/>
          <w:i/>
          <w:sz w:val="24"/>
          <w:szCs w:val="24"/>
        </w:rPr>
        <w:t>ν</w:t>
      </w:r>
      <w:r w:rsidRPr="009B64E7">
        <w:rPr>
          <w:b/>
          <w:i/>
          <w:sz w:val="24"/>
          <w:szCs w:val="24"/>
        </w:rPr>
        <w:t xml:space="preserve"> </w:t>
      </w:r>
      <w:r w:rsidRPr="00A4677A">
        <w:rPr>
          <w:b/>
          <w:i/>
          <w:sz w:val="24"/>
          <w:szCs w:val="24"/>
          <w:u w:val="single"/>
        </w:rPr>
        <w:t>χρόνο έκδοσης</w:t>
      </w:r>
      <w:r w:rsidR="00477FE1">
        <w:rPr>
          <w:b/>
          <w:i/>
          <w:sz w:val="24"/>
          <w:szCs w:val="24"/>
        </w:rPr>
        <w:t xml:space="preserve"> και όποια άλλη πληροφορία μάς</w:t>
      </w:r>
      <w:r w:rsidRPr="009B64E7">
        <w:rPr>
          <w:b/>
          <w:i/>
          <w:sz w:val="24"/>
          <w:szCs w:val="24"/>
        </w:rPr>
        <w:t xml:space="preserve"> δίνεται προκειμένου να κατανοήσουμε και να ερμηνεύσουμε καλύτερα το ίδιο το κείμενο</w:t>
      </w:r>
      <w:r w:rsidR="009B64E7">
        <w:rPr>
          <w:b/>
          <w:sz w:val="24"/>
          <w:szCs w:val="24"/>
        </w:rPr>
        <w:t>»</w:t>
      </w:r>
      <w:r w:rsidRPr="007E119D">
        <w:rPr>
          <w:b/>
        </w:rPr>
        <w:t>.</w:t>
      </w:r>
    </w:p>
    <w:p w:rsidR="00A848C4" w:rsidRDefault="007E119D" w:rsidP="00245D6A">
      <w:pPr>
        <w:jc w:val="both"/>
        <w:rPr>
          <w:b/>
          <w:sz w:val="24"/>
          <w:szCs w:val="24"/>
        </w:rPr>
      </w:pPr>
      <w:r>
        <w:rPr>
          <w:b/>
          <w:sz w:val="24"/>
          <w:szCs w:val="24"/>
        </w:rPr>
        <w:t xml:space="preserve">Λαμβάνοντας υπόψιν την παραπάνω επισήμανση για τη λειτουργία του περικειμένου και τη βοήθεια που προσφέρει στην αποκωδικοποίηση του νοήματος, να δείξετε τη νοηματική σχέση που έχει ο τίτλος με το περιεχόμενο του διηγήματος. (Η πρώτη έκδοση της συγκεκριμένης συλλογής διηγημάτων πραγματοποιήθηκε τον Μάρτιο του 2010, όταν είχε ξεσπάσει η οικονομική κρίση στην Ελλάδα, ως απότοκο της διεθνούς </w:t>
      </w:r>
      <w:r w:rsidR="00A848C4">
        <w:rPr>
          <w:b/>
          <w:sz w:val="24"/>
          <w:szCs w:val="24"/>
        </w:rPr>
        <w:t>χρηματοπιστωτικής κρίσης του 2007).</w:t>
      </w:r>
    </w:p>
    <w:p w:rsidR="00493FB8" w:rsidRDefault="00A848C4" w:rsidP="00245D6A">
      <w:pPr>
        <w:jc w:val="both"/>
        <w:rPr>
          <w:b/>
          <w:sz w:val="24"/>
          <w:szCs w:val="24"/>
        </w:rPr>
      </w:pPr>
      <w:r>
        <w:rPr>
          <w:b/>
          <w:sz w:val="24"/>
          <w:szCs w:val="24"/>
        </w:rPr>
        <w:t>2.</w:t>
      </w:r>
      <w:r w:rsidR="00493FB8">
        <w:rPr>
          <w:b/>
          <w:sz w:val="24"/>
          <w:szCs w:val="24"/>
        </w:rPr>
        <w:t>Στα διηγήματα του Χρήστου Οικονόμου, πρωταγωνιστούν οι νεόπτωχοι και οι νεοάστεγοι, αποτυπώνεται η ακραία φτώχεια, η περιθωριοποίηση των κοινωνικά απόβλητων, ο εφιάλτης της ανεργίας, η έλλειψη ελπίδας και η σταδιακή αποκτήνωση του ανθρώπου· παρεπόμενο όσων προαναφέρθηκαν. Να εντοπίστε σημεία μέσα στο κείμενο που «δείχνουν» αυτήν την αθλιότητα της ζωής και να δώσετε το προσωπικό σας σχόλιο για την αφόρητη κατάσταση που βιώνει ο πατέρας του διηγήματος.</w:t>
      </w:r>
    </w:p>
    <w:p w:rsidR="00493FB8" w:rsidRDefault="00493FB8" w:rsidP="00245D6A">
      <w:pPr>
        <w:jc w:val="both"/>
        <w:rPr>
          <w:b/>
          <w:sz w:val="24"/>
          <w:szCs w:val="24"/>
        </w:rPr>
      </w:pPr>
      <w:r>
        <w:rPr>
          <w:b/>
          <w:sz w:val="24"/>
          <w:szCs w:val="24"/>
        </w:rPr>
        <w:t>3.Αν και στη λογοτεχνία και εν γένει στην τέχνη, η αγάπη της μάνας αποτελεί την κύρια έμπνευση και έχει υμνηθεί ιδιαιτέρως, ήρθε η στιγμή να μιλήσουμε, να διερευνήσουμε, να αποτιμήσουμε και το μέγεθος της πατρικής αγάπης. Με ανα</w:t>
      </w:r>
      <w:r w:rsidR="00F119A9">
        <w:rPr>
          <w:b/>
          <w:sz w:val="24"/>
          <w:szCs w:val="24"/>
        </w:rPr>
        <w:t>φορά σε κειμενικούς δείκτες, επιχειρήστε να παρουσιάσετε τη συναισθηματική φόρτιση του ήρωα που πηγάζει τόσο από το αίσθημα ευθύνης απέναντι στο παιδί του όσο και από τη βαθιά αγάπη του προς αυτό.</w:t>
      </w:r>
    </w:p>
    <w:p w:rsidR="00F119A9" w:rsidRDefault="00F119A9" w:rsidP="00245D6A">
      <w:pPr>
        <w:jc w:val="both"/>
        <w:rPr>
          <w:b/>
          <w:sz w:val="24"/>
          <w:szCs w:val="24"/>
        </w:rPr>
      </w:pPr>
    </w:p>
    <w:p w:rsidR="00F119A9" w:rsidRDefault="00F119A9" w:rsidP="00245D6A">
      <w:pPr>
        <w:jc w:val="both"/>
        <w:rPr>
          <w:b/>
          <w:sz w:val="24"/>
          <w:szCs w:val="24"/>
        </w:rPr>
      </w:pPr>
      <w:r>
        <w:rPr>
          <w:b/>
          <w:sz w:val="24"/>
          <w:szCs w:val="24"/>
        </w:rPr>
        <w:lastRenderedPageBreak/>
        <w:t>4. «Κύριε, είπε το κορίτσι. Μπορείτε να βάλετε το στεφάνι στο κεφάλι του Χριστούλη μας;». Η συγκεκριμένη φράση επαναλαμβάνεται τρεις</w:t>
      </w:r>
      <w:r w:rsidR="00A4677A">
        <w:rPr>
          <w:b/>
          <w:sz w:val="24"/>
          <w:szCs w:val="24"/>
        </w:rPr>
        <w:t xml:space="preserve"> φορέ</w:t>
      </w:r>
      <w:r>
        <w:rPr>
          <w:b/>
          <w:sz w:val="24"/>
          <w:szCs w:val="24"/>
        </w:rPr>
        <w:t xml:space="preserve">ς μέσα στο κείμενο. Για ποιο λόγο πιστεύετε ότι επέλεξε ο συγγραφέας την επανάληψη </w:t>
      </w:r>
      <w:r w:rsidR="008A48F8">
        <w:rPr>
          <w:b/>
          <w:sz w:val="24"/>
          <w:szCs w:val="24"/>
        </w:rPr>
        <w:t>α</w:t>
      </w:r>
      <w:r>
        <w:rPr>
          <w:b/>
          <w:sz w:val="24"/>
          <w:szCs w:val="24"/>
        </w:rPr>
        <w:t>υτής της φράσης;</w:t>
      </w:r>
    </w:p>
    <w:p w:rsidR="00094F86" w:rsidRDefault="00F119A9" w:rsidP="00245D6A">
      <w:pPr>
        <w:jc w:val="both"/>
        <w:rPr>
          <w:b/>
          <w:sz w:val="24"/>
          <w:szCs w:val="24"/>
        </w:rPr>
      </w:pPr>
      <w:r>
        <w:rPr>
          <w:b/>
          <w:sz w:val="24"/>
          <w:szCs w:val="24"/>
        </w:rPr>
        <w:t>5.</w:t>
      </w:r>
      <w:r w:rsidR="005D66AA">
        <w:rPr>
          <w:b/>
          <w:sz w:val="24"/>
          <w:szCs w:val="24"/>
        </w:rPr>
        <w:t xml:space="preserve"> Ο Χριστιανισμός κηρύττει την αγάπη προς τον πλησίον, την αξία της αλληλεγγύης, την ανιδιοτελή προσφορά, την αποδοχή και τη συγχώρεση του αμαρτωλού, του παραβατικού, του περιθωριοποιημένου.</w:t>
      </w:r>
      <w:r>
        <w:rPr>
          <w:b/>
          <w:sz w:val="24"/>
          <w:szCs w:val="24"/>
        </w:rPr>
        <w:t xml:space="preserve"> </w:t>
      </w:r>
      <w:r w:rsidR="008A48F8">
        <w:rPr>
          <w:b/>
          <w:sz w:val="24"/>
          <w:szCs w:val="24"/>
        </w:rPr>
        <w:t xml:space="preserve">Ποια στάση τηρούν οι κυρίες που στολίζουν τον Επιτάφιο απέναντι στον ήρωα; </w:t>
      </w:r>
      <w:r w:rsidR="00E60EC5">
        <w:rPr>
          <w:b/>
          <w:sz w:val="24"/>
          <w:szCs w:val="24"/>
        </w:rPr>
        <w:t>Βρίσκει νόημα και ουσία στις πράξεις τους η ευαγγελική ρήση «αγαπάτε αλλήλους»;</w:t>
      </w:r>
    </w:p>
    <w:p w:rsidR="00094F86" w:rsidRDefault="00094F86" w:rsidP="00A4677A">
      <w:pPr>
        <w:pStyle w:val="a3"/>
        <w:tabs>
          <w:tab w:val="left" w:pos="284"/>
        </w:tabs>
        <w:ind w:left="0" w:right="-57"/>
        <w:jc w:val="both"/>
        <w:rPr>
          <w:rFonts w:cstheme="minorHAnsi"/>
          <w:b/>
          <w:sz w:val="24"/>
          <w:szCs w:val="24"/>
        </w:rPr>
      </w:pPr>
      <w:r>
        <w:rPr>
          <w:b/>
          <w:sz w:val="24"/>
          <w:szCs w:val="24"/>
        </w:rPr>
        <w:t>6</w:t>
      </w:r>
      <w:r w:rsidRPr="00094F86">
        <w:rPr>
          <w:rFonts w:cstheme="minorHAnsi"/>
          <w:b/>
          <w:sz w:val="24"/>
          <w:szCs w:val="24"/>
        </w:rPr>
        <w:t xml:space="preserve">. </w:t>
      </w:r>
      <w:r w:rsidRPr="00094F86">
        <w:rPr>
          <w:rFonts w:ascii="Calibri" w:eastAsia="Calibri" w:hAnsi="Calibri" w:cs="Calibri"/>
          <w:b/>
          <w:sz w:val="24"/>
          <w:szCs w:val="24"/>
        </w:rPr>
        <w:t>Το διήγημα τελειώνει χωρίς να ξέρουμε αν ο πατέρας-αφηγητής βρήκε ένα αβγό κίντερ για το παιδί. Αφού συζητήσετε μεταξύ σας για τις δυσκολίες που αντιμετωπίζει ο κεντρικός χαρακτήρας του διηγήματος, τα αδιέξοδά του, την απουσία ενός κοινωνικού ιστού που να έχει τη δυνατότητα να τους βοηθήσει, γράψτε ένα σύντομο αφήγημα στο οποίο το παιδί, δέκα χρόνια μετά, θα εξιστορεί το Πάσχα εκείνο και πώς κατάφεραν ή δεν κατάφεραν να υπερβούν τις δυσκολίες που περιγράφονται στο διήγημα.</w:t>
      </w:r>
      <w:r w:rsidR="00A4677A">
        <w:rPr>
          <w:rFonts w:cstheme="minorHAnsi"/>
          <w:b/>
          <w:sz w:val="24"/>
          <w:szCs w:val="24"/>
        </w:rPr>
        <w:t xml:space="preserve"> (</w:t>
      </w:r>
      <w:r w:rsidR="00A4677A">
        <w:rPr>
          <w:rFonts w:cstheme="minorHAnsi"/>
          <w:b/>
          <w:sz w:val="24"/>
          <w:szCs w:val="24"/>
          <w:u w:val="single"/>
        </w:rPr>
        <w:t>δημιουργική γραφή</w:t>
      </w:r>
      <w:r w:rsidR="00A4677A">
        <w:rPr>
          <w:rFonts w:cstheme="minorHAnsi"/>
          <w:b/>
          <w:sz w:val="24"/>
          <w:szCs w:val="24"/>
        </w:rPr>
        <w:t>)</w:t>
      </w:r>
    </w:p>
    <w:p w:rsidR="009D1813" w:rsidRDefault="009D1813" w:rsidP="00A4677A">
      <w:pPr>
        <w:pStyle w:val="a3"/>
        <w:tabs>
          <w:tab w:val="left" w:pos="284"/>
        </w:tabs>
        <w:ind w:left="0" w:right="-57"/>
        <w:jc w:val="both"/>
        <w:rPr>
          <w:rFonts w:cstheme="minorHAnsi"/>
          <w:b/>
          <w:sz w:val="24"/>
          <w:szCs w:val="24"/>
        </w:rPr>
      </w:pPr>
    </w:p>
    <w:p w:rsidR="009D1813" w:rsidRDefault="009D1813" w:rsidP="00A4677A">
      <w:pPr>
        <w:pStyle w:val="a3"/>
        <w:tabs>
          <w:tab w:val="left" w:pos="284"/>
        </w:tabs>
        <w:ind w:left="0" w:right="-57"/>
        <w:jc w:val="both"/>
        <w:rPr>
          <w:rFonts w:cstheme="minorHAnsi"/>
          <w:b/>
          <w:sz w:val="24"/>
          <w:szCs w:val="24"/>
        </w:rPr>
      </w:pPr>
    </w:p>
    <w:p w:rsidR="009D1813" w:rsidRDefault="009D1813" w:rsidP="009D1813">
      <w:pPr>
        <w:pStyle w:val="a3"/>
        <w:tabs>
          <w:tab w:val="left" w:pos="284"/>
        </w:tabs>
        <w:ind w:left="0" w:right="-57"/>
        <w:jc w:val="center"/>
        <w:rPr>
          <w:rFonts w:cstheme="minorHAnsi"/>
          <w:b/>
          <w:sz w:val="24"/>
          <w:szCs w:val="24"/>
        </w:rPr>
      </w:pPr>
    </w:p>
    <w:p w:rsidR="009D1813" w:rsidRDefault="009D1813" w:rsidP="00A4677A">
      <w:pPr>
        <w:pStyle w:val="a3"/>
        <w:tabs>
          <w:tab w:val="left" w:pos="284"/>
        </w:tabs>
        <w:ind w:left="0" w:right="-57"/>
        <w:jc w:val="both"/>
        <w:rPr>
          <w:rFonts w:cstheme="minorHAnsi"/>
          <w:b/>
          <w:sz w:val="24"/>
          <w:szCs w:val="24"/>
        </w:rPr>
      </w:pPr>
    </w:p>
    <w:p w:rsidR="009D1813" w:rsidRPr="00A4677A" w:rsidRDefault="009D1813" w:rsidP="00A4677A">
      <w:pPr>
        <w:pStyle w:val="a3"/>
        <w:tabs>
          <w:tab w:val="left" w:pos="284"/>
        </w:tabs>
        <w:ind w:left="0" w:right="-57"/>
        <w:jc w:val="both"/>
        <w:rPr>
          <w:rFonts w:ascii="Times New Roman" w:eastAsia="Calibri" w:hAnsi="Times New Roman" w:cs="Times New Roman"/>
          <w:sz w:val="24"/>
          <w:szCs w:val="24"/>
        </w:rPr>
      </w:pPr>
    </w:p>
    <w:p w:rsidR="00094F86" w:rsidRPr="007E119D" w:rsidRDefault="00094F86" w:rsidP="00245D6A">
      <w:pPr>
        <w:jc w:val="both"/>
        <w:rPr>
          <w:b/>
          <w:sz w:val="24"/>
          <w:szCs w:val="24"/>
        </w:rPr>
      </w:pPr>
    </w:p>
    <w:sectPr w:rsidR="00094F86" w:rsidRPr="007E119D" w:rsidSect="000D77FB">
      <w:pgSz w:w="11906" w:h="16838"/>
      <w:pgMar w:top="1440" w:right="1800" w:bottom="1440" w:left="1800"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A1"/>
    <w:family w:val="roman"/>
    <w:pitch w:val="variable"/>
    <w:sig w:usb0="E0002EFF" w:usb1="C000785B" w:usb2="00000009" w:usb3="00000000" w:csb0="000001FF" w:csb1="00000000"/>
  </w:font>
  <w:font w:name="Calibri">
    <w:panose1 w:val="020F0502020204030204"/>
    <w:charset w:val="A1"/>
    <w:family w:val="swiss"/>
    <w:pitch w:val="variable"/>
    <w:sig w:usb0="E4002EFF" w:usb1="C000247B"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A1"/>
    <w:family w:val="roman"/>
    <w:pitch w:val="variable"/>
    <w:sig w:usb0="E00006FF" w:usb1="420024FF" w:usb2="02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AAE764A"/>
    <w:multiLevelType w:val="hybridMultilevel"/>
    <w:tmpl w:val="7B5846A4"/>
    <w:lvl w:ilvl="0" w:tplc="0408000F">
      <w:start w:val="1"/>
      <w:numFmt w:val="decimal"/>
      <w:lvlText w:val="%1."/>
      <w:lvlJc w:val="left"/>
      <w:pPr>
        <w:ind w:left="720" w:hanging="360"/>
      </w:pPr>
      <w:rPr>
        <w:rFonts w:hint="default"/>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1">
    <w:nsid w:val="6FF256D7"/>
    <w:multiLevelType w:val="hybridMultilevel"/>
    <w:tmpl w:val="938269A2"/>
    <w:lvl w:ilvl="0" w:tplc="0408000F">
      <w:start w:val="1"/>
      <w:numFmt w:val="decimal"/>
      <w:lvlText w:val="%1."/>
      <w:lvlJc w:val="left"/>
      <w:pPr>
        <w:ind w:left="720" w:hanging="360"/>
      </w:pPr>
      <w:rPr>
        <w:rFonts w:hint="default"/>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num w:numId="1">
    <w:abstractNumId w:val="1"/>
  </w:num>
  <w:num w:numId="2">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20"/>
  <w:characterSpacingControl w:val="doNotCompress"/>
  <w:compat/>
  <w:rsids>
    <w:rsidRoot w:val="00245D6A"/>
    <w:rsid w:val="00094F86"/>
    <w:rsid w:val="00097C52"/>
    <w:rsid w:val="000A602B"/>
    <w:rsid w:val="000D77FB"/>
    <w:rsid w:val="001541F1"/>
    <w:rsid w:val="00245D6A"/>
    <w:rsid w:val="00477FE1"/>
    <w:rsid w:val="00493FB8"/>
    <w:rsid w:val="005D66AA"/>
    <w:rsid w:val="007B6206"/>
    <w:rsid w:val="007E119D"/>
    <w:rsid w:val="007E325E"/>
    <w:rsid w:val="008A48F8"/>
    <w:rsid w:val="008E1D5E"/>
    <w:rsid w:val="009064C9"/>
    <w:rsid w:val="00993C6D"/>
    <w:rsid w:val="009B64E7"/>
    <w:rsid w:val="009D1813"/>
    <w:rsid w:val="00A4677A"/>
    <w:rsid w:val="00A848C4"/>
    <w:rsid w:val="00AD57C5"/>
    <w:rsid w:val="00B5778B"/>
    <w:rsid w:val="00E60EC5"/>
    <w:rsid w:val="00F119A9"/>
    <w:rsid w:val="00FB17E2"/>
  </w:rsids>
  <m:mathPr>
    <m:mathFont m:val="Cambria Math"/>
    <m:brkBin m:val="before"/>
    <m:brkBinSub m:val="--"/>
    <m:smallFrac m:val="off"/>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shapeDefaults>
    <o:shapedefaults v:ext="edit" spidmax="512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l-G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0D77FB"/>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245D6A"/>
    <w:pPr>
      <w:ind w:left="720"/>
      <w:contextualSpacing/>
    </w:pPr>
  </w:style>
  <w:style w:type="character" w:styleId="a4">
    <w:name w:val="Strong"/>
    <w:basedOn w:val="a0"/>
    <w:uiPriority w:val="22"/>
    <w:qFormat/>
    <w:rsid w:val="00245D6A"/>
    <w:rPr>
      <w:b/>
      <w:bCs/>
    </w:rPr>
  </w:style>
  <w:style w:type="paragraph" w:styleId="a5">
    <w:name w:val="Balloon Text"/>
    <w:basedOn w:val="a"/>
    <w:link w:val="Char"/>
    <w:uiPriority w:val="99"/>
    <w:semiHidden/>
    <w:unhideWhenUsed/>
    <w:rsid w:val="009D1813"/>
    <w:pPr>
      <w:spacing w:after="0" w:line="240" w:lineRule="auto"/>
    </w:pPr>
    <w:rPr>
      <w:rFonts w:ascii="Tahoma" w:hAnsi="Tahoma" w:cs="Tahoma"/>
      <w:sz w:val="16"/>
      <w:szCs w:val="16"/>
    </w:rPr>
  </w:style>
  <w:style w:type="character" w:customStyle="1" w:styleId="Char">
    <w:name w:val="Κείμενο πλαισίου Char"/>
    <w:basedOn w:val="a0"/>
    <w:link w:val="a5"/>
    <w:uiPriority w:val="99"/>
    <w:semiHidden/>
    <w:rsid w:val="009D1813"/>
    <w:rPr>
      <w:rFonts w:ascii="Tahoma" w:hAnsi="Tahoma" w:cs="Tahoma"/>
      <w:sz w:val="16"/>
      <w:szCs w:val="16"/>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Θέμα του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98</TotalTime>
  <Pages>2</Pages>
  <Words>534</Words>
  <Characters>2888</Characters>
  <Application>Microsoft Office Word</Application>
  <DocSecurity>0</DocSecurity>
  <Lines>24</Lines>
  <Paragraphs>6</Paragraphs>
  <ScaleCrop>false</ScaleCrop>
  <HeadingPairs>
    <vt:vector size="2" baseType="variant">
      <vt:variant>
        <vt:lpstr>Τίτλος</vt:lpstr>
      </vt:variant>
      <vt:variant>
        <vt:i4>1</vt:i4>
      </vt:variant>
    </vt:vector>
  </HeadingPairs>
  <TitlesOfParts>
    <vt:vector size="1" baseType="lpstr">
      <vt:lpstr/>
    </vt:vector>
  </TitlesOfParts>
  <Company/>
  <LinksUpToDate>false</LinksUpToDate>
  <CharactersWithSpaces>3416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Tsitiridou Christina</dc:creator>
  <cp:lastModifiedBy>Tsitiridou Christina</cp:lastModifiedBy>
  <cp:revision>12</cp:revision>
  <dcterms:created xsi:type="dcterms:W3CDTF">2021-11-23T16:14:00Z</dcterms:created>
  <dcterms:modified xsi:type="dcterms:W3CDTF">2022-04-27T06:05:00Z</dcterms:modified>
</cp:coreProperties>
</file>